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D6F" w:rsidRPr="00A838AA" w:rsidRDefault="00AA2D6F" w:rsidP="00AA2D6F">
      <w:pPr>
        <w:widowControl w:val="0"/>
        <w:suppressAutoHyphens/>
        <w:autoSpaceDE w:val="0"/>
        <w:autoSpaceDN w:val="0"/>
        <w:adjustRightInd w:val="0"/>
        <w:ind w:firstLine="709"/>
        <w:jc w:val="center"/>
        <w:rPr>
          <w:caps/>
        </w:rPr>
      </w:pPr>
    </w:p>
    <w:p w:rsidR="00AA2D6F" w:rsidRDefault="00AA2D6F" w:rsidP="00AA2D6F">
      <w:pPr>
        <w:jc w:val="center"/>
        <w:rPr>
          <w:caps/>
        </w:rPr>
      </w:pPr>
      <w:r>
        <w:rPr>
          <w:caps/>
        </w:rPr>
        <w:t>МИНИСТЕРСТВО ОБРАЗОВАНИЯ И НАУКИ РФ</w:t>
      </w:r>
    </w:p>
    <w:p w:rsidR="00AA2D6F" w:rsidRDefault="00AA2D6F" w:rsidP="00AA2D6F">
      <w:pPr>
        <w:jc w:val="center"/>
        <w:rPr>
          <w:caps/>
        </w:rPr>
      </w:pPr>
      <w:r>
        <w:rPr>
          <w:caps/>
        </w:rPr>
        <w:t>Государственное АВТОНОМНОЕ ОБРАЗОВАТЕЛЬНОЕ УЧРЕЖДЕНИЕ СРЕДНЕГО ПРОФЕССИОНАЛЬНОГО ОБРАЗОВАНИЯ «Тетюшский сельскохозяйственный техникум»</w:t>
      </w:r>
    </w:p>
    <w:p w:rsidR="00AA2D6F" w:rsidRDefault="00AA2D6F" w:rsidP="00AA2D6F">
      <w:pPr>
        <w:jc w:val="center"/>
        <w:rPr>
          <w:caps/>
        </w:rPr>
      </w:pPr>
    </w:p>
    <w:tbl>
      <w:tblPr>
        <w:tblW w:w="0" w:type="auto"/>
        <w:tblInd w:w="2380" w:type="dxa"/>
        <w:tblLook w:val="0000"/>
      </w:tblPr>
      <w:tblGrid>
        <w:gridCol w:w="5148"/>
        <w:gridCol w:w="4680"/>
      </w:tblGrid>
      <w:tr w:rsidR="00AA2D6F" w:rsidRPr="008901E5" w:rsidTr="00D10B9D">
        <w:tc>
          <w:tcPr>
            <w:tcW w:w="5148" w:type="dxa"/>
          </w:tcPr>
          <w:p w:rsidR="00AA2D6F" w:rsidRPr="008901E5" w:rsidRDefault="00AA2D6F" w:rsidP="00D10B9D">
            <w:pPr>
              <w:pStyle w:val="a6"/>
              <w:tabs>
                <w:tab w:val="left" w:pos="708"/>
              </w:tabs>
              <w:jc w:val="center"/>
              <w:rPr>
                <w:caps/>
              </w:rPr>
            </w:pPr>
          </w:p>
        </w:tc>
        <w:tc>
          <w:tcPr>
            <w:tcW w:w="4680" w:type="dxa"/>
          </w:tcPr>
          <w:p w:rsidR="00AA2D6F" w:rsidRPr="008901E5" w:rsidRDefault="00AA2D6F" w:rsidP="00D10B9D">
            <w:pPr>
              <w:pStyle w:val="a6"/>
              <w:tabs>
                <w:tab w:val="left" w:pos="708"/>
              </w:tabs>
              <w:jc w:val="center"/>
              <w:rPr>
                <w:caps/>
              </w:rPr>
            </w:pPr>
          </w:p>
        </w:tc>
      </w:tr>
      <w:tr w:rsidR="00AA2D6F" w:rsidRPr="008901E5" w:rsidTr="00D10B9D">
        <w:tc>
          <w:tcPr>
            <w:tcW w:w="5148" w:type="dxa"/>
          </w:tcPr>
          <w:p w:rsidR="00AA2D6F" w:rsidRPr="008901E5" w:rsidRDefault="00AA2D6F" w:rsidP="00D10B9D">
            <w:pPr>
              <w:jc w:val="center"/>
              <w:rPr>
                <w:caps/>
              </w:rPr>
            </w:pPr>
          </w:p>
        </w:tc>
        <w:tc>
          <w:tcPr>
            <w:tcW w:w="4680" w:type="dxa"/>
          </w:tcPr>
          <w:p w:rsidR="00AA2D6F" w:rsidRPr="008901E5" w:rsidRDefault="00AA2D6F" w:rsidP="00D10B9D">
            <w:pPr>
              <w:jc w:val="center"/>
            </w:pPr>
          </w:p>
        </w:tc>
      </w:tr>
      <w:tr w:rsidR="00AA2D6F" w:rsidRPr="008901E5" w:rsidTr="00D10B9D">
        <w:tc>
          <w:tcPr>
            <w:tcW w:w="5148" w:type="dxa"/>
          </w:tcPr>
          <w:p w:rsidR="00AA2D6F" w:rsidRPr="008901E5" w:rsidRDefault="00AA2D6F" w:rsidP="00D10B9D">
            <w:pPr>
              <w:jc w:val="center"/>
              <w:rPr>
                <w:caps/>
              </w:rPr>
            </w:pPr>
          </w:p>
        </w:tc>
        <w:tc>
          <w:tcPr>
            <w:tcW w:w="4680" w:type="dxa"/>
          </w:tcPr>
          <w:p w:rsidR="00AA2D6F" w:rsidRPr="008901E5" w:rsidRDefault="00AA2D6F" w:rsidP="00D10B9D">
            <w:pPr>
              <w:jc w:val="center"/>
              <w:rPr>
                <w:caps/>
              </w:rPr>
            </w:pPr>
          </w:p>
        </w:tc>
      </w:tr>
      <w:tr w:rsidR="00AA2D6F" w:rsidRPr="008901E5" w:rsidTr="00D10B9D">
        <w:tc>
          <w:tcPr>
            <w:tcW w:w="5148" w:type="dxa"/>
          </w:tcPr>
          <w:p w:rsidR="00AA2D6F" w:rsidRPr="008901E5" w:rsidRDefault="00AA2D6F" w:rsidP="00D10B9D">
            <w:pPr>
              <w:jc w:val="center"/>
              <w:rPr>
                <w:caps/>
              </w:rPr>
            </w:pPr>
          </w:p>
        </w:tc>
        <w:tc>
          <w:tcPr>
            <w:tcW w:w="4680" w:type="dxa"/>
          </w:tcPr>
          <w:p w:rsidR="00AA2D6F" w:rsidRPr="008901E5" w:rsidRDefault="00AA2D6F" w:rsidP="00D10B9D">
            <w:pPr>
              <w:jc w:val="center"/>
              <w:rPr>
                <w:caps/>
              </w:rPr>
            </w:pPr>
          </w:p>
        </w:tc>
      </w:tr>
      <w:tr w:rsidR="00AA2D6F" w:rsidRPr="008901E5" w:rsidTr="00D10B9D">
        <w:tc>
          <w:tcPr>
            <w:tcW w:w="5148" w:type="dxa"/>
          </w:tcPr>
          <w:p w:rsidR="00AA2D6F" w:rsidRPr="008901E5" w:rsidRDefault="00AA2D6F" w:rsidP="00D10B9D">
            <w:pPr>
              <w:jc w:val="center"/>
              <w:rPr>
                <w:caps/>
              </w:rPr>
            </w:pPr>
          </w:p>
        </w:tc>
        <w:tc>
          <w:tcPr>
            <w:tcW w:w="4680" w:type="dxa"/>
          </w:tcPr>
          <w:p w:rsidR="00AA2D6F" w:rsidRPr="008901E5" w:rsidRDefault="00AA2D6F" w:rsidP="00D10B9D">
            <w:pPr>
              <w:jc w:val="center"/>
              <w:rPr>
                <w:caps/>
              </w:rPr>
            </w:pPr>
          </w:p>
        </w:tc>
      </w:tr>
    </w:tbl>
    <w:p w:rsidR="00AA2D6F" w:rsidRDefault="00AA2D6F" w:rsidP="00AA2D6F">
      <w:pPr>
        <w:jc w:val="center"/>
        <w:rPr>
          <w:caps/>
        </w:rPr>
      </w:pPr>
    </w:p>
    <w:p w:rsidR="00AA2D6F" w:rsidRDefault="00AA2D6F" w:rsidP="00AA2D6F">
      <w:pPr>
        <w:jc w:val="center"/>
        <w:rPr>
          <w:caps/>
        </w:rPr>
      </w:pPr>
    </w:p>
    <w:p w:rsidR="00AA2D6F" w:rsidRDefault="00AA2D6F" w:rsidP="00AA2D6F">
      <w:pPr>
        <w:jc w:val="center"/>
        <w:rPr>
          <w:b/>
        </w:rPr>
      </w:pPr>
    </w:p>
    <w:p w:rsidR="00AA2D6F" w:rsidRPr="008901E5" w:rsidRDefault="00AA2D6F" w:rsidP="00AA2D6F">
      <w:pPr>
        <w:jc w:val="center"/>
        <w:rPr>
          <w:caps/>
        </w:rPr>
      </w:pPr>
    </w:p>
    <w:p w:rsidR="00AA2D6F" w:rsidRPr="00681E9C" w:rsidRDefault="00AA2D6F" w:rsidP="00AA2D6F">
      <w:pPr>
        <w:widowControl w:val="0"/>
        <w:suppressAutoHyphens/>
        <w:autoSpaceDE w:val="0"/>
        <w:autoSpaceDN w:val="0"/>
        <w:adjustRightInd w:val="0"/>
        <w:jc w:val="center"/>
        <w:rPr>
          <w:b/>
        </w:rPr>
      </w:pPr>
      <w:r w:rsidRPr="00681E9C">
        <w:rPr>
          <w:b/>
          <w:caps/>
        </w:rPr>
        <w:t>программа ПОДГОТОВКИ КВАЛИФИЦИРОВАННЫХ РАБОЧИХ, СЛУЖАЩИХ государственного</w:t>
      </w:r>
      <w:r>
        <w:rPr>
          <w:b/>
          <w:caps/>
        </w:rPr>
        <w:t xml:space="preserve"> </w:t>
      </w:r>
      <w:r w:rsidRPr="00681E9C">
        <w:rPr>
          <w:b/>
        </w:rPr>
        <w:t>АВТОНОМНОГО  УЧРЕЖДЕНИЯ СРЕДНЕГО ПРОФЕССИОНАЛЬНОГО</w:t>
      </w:r>
      <w:r w:rsidRPr="00681E9C">
        <w:rPr>
          <w:b/>
          <w:caps/>
        </w:rPr>
        <w:t xml:space="preserve"> </w:t>
      </w:r>
      <w:r w:rsidRPr="00681E9C">
        <w:rPr>
          <w:b/>
        </w:rPr>
        <w:t>ОБРАЗОВАНИЯ</w:t>
      </w:r>
    </w:p>
    <w:p w:rsidR="00AA2D6F" w:rsidRPr="00681E9C" w:rsidRDefault="00AA2D6F" w:rsidP="00AA2D6F">
      <w:pPr>
        <w:widowControl w:val="0"/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681E9C">
        <w:rPr>
          <w:b/>
        </w:rPr>
        <w:t>«ТЕТЮШСКИЙ СЕЛЬСКОХОЗЯЙСТВЕННЫЙ ТЕХНИКУМ»</w:t>
      </w:r>
    </w:p>
    <w:p w:rsidR="00AA2D6F" w:rsidRPr="00681E9C" w:rsidRDefault="00AA2D6F" w:rsidP="00AA2D6F">
      <w:pPr>
        <w:tabs>
          <w:tab w:val="left" w:pos="840"/>
        </w:tabs>
        <w:jc w:val="center"/>
        <w:rPr>
          <w:b/>
        </w:rPr>
      </w:pPr>
      <w:r w:rsidRPr="00681E9C">
        <w:rPr>
          <w:b/>
          <w:iCs/>
        </w:rPr>
        <w:t>ПО ПРОФЕССИИ СРЕДНЕГО ПРОФЕССИОНАЛЬНОГО ОБРАЗОВАНИЯ</w:t>
      </w:r>
    </w:p>
    <w:p w:rsidR="00AA2D6F" w:rsidRDefault="00AA2D6F" w:rsidP="00AA2D6F">
      <w:pPr>
        <w:jc w:val="center"/>
        <w:rPr>
          <w:b/>
          <w:iCs/>
        </w:rPr>
      </w:pPr>
      <w:r>
        <w:rPr>
          <w:b/>
          <w:iCs/>
        </w:rPr>
        <w:t>35.01.15 ЭЛЕКТРОМОНТЕР ПО РЕМОНТУ И ОБСЛУЖИВАНИЮ ЭЛЕКТРООБОРУДОВАНИЯ В СЕЛЬСКОХОЗЯЙСТВЕННОМ ПРОИЗВОДСТВЕ</w:t>
      </w:r>
    </w:p>
    <w:p w:rsidR="00AA2D6F" w:rsidRDefault="00AA2D6F" w:rsidP="00AA2D6F">
      <w:pPr>
        <w:widowControl w:val="0"/>
        <w:suppressAutoHyphens/>
        <w:autoSpaceDE w:val="0"/>
        <w:autoSpaceDN w:val="0"/>
        <w:adjustRightInd w:val="0"/>
        <w:jc w:val="center"/>
        <w:rPr>
          <w:b/>
          <w:caps/>
        </w:rPr>
      </w:pPr>
      <w:r>
        <w:rPr>
          <w:b/>
          <w:caps/>
        </w:rPr>
        <w:t>БАЗОВОЙ ПОДГОТОВКИ</w:t>
      </w:r>
    </w:p>
    <w:p w:rsidR="00AA2D6F" w:rsidRDefault="00AA2D6F" w:rsidP="00AA2D6F">
      <w:pPr>
        <w:widowControl w:val="0"/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A2D6F" w:rsidRDefault="00AA2D6F" w:rsidP="00AA2D6F">
      <w:pPr>
        <w:widowControl w:val="0"/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A2D6F" w:rsidRDefault="00AA2D6F" w:rsidP="00AA2D6F">
      <w:pPr>
        <w:widowControl w:val="0"/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A2D6F" w:rsidRDefault="00AA2D6F" w:rsidP="00AA2D6F">
      <w:pPr>
        <w:widowControl w:val="0"/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A2D6F" w:rsidRDefault="00AA2D6F" w:rsidP="00AA2D6F">
      <w:pPr>
        <w:widowControl w:val="0"/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A2D6F" w:rsidRPr="00681E9C" w:rsidRDefault="00AA2D6F" w:rsidP="00AA2D6F">
      <w:pPr>
        <w:widowControl w:val="0"/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A2D6F" w:rsidRDefault="00AA2D6F" w:rsidP="00AA2D6F">
      <w:pPr>
        <w:widowControl w:val="0"/>
        <w:suppressAutoHyphens/>
        <w:jc w:val="center"/>
        <w:rPr>
          <w:bCs/>
        </w:rPr>
      </w:pPr>
      <w:r>
        <w:rPr>
          <w:bCs/>
        </w:rPr>
        <w:t>Тетюши, 2014</w:t>
      </w:r>
    </w:p>
    <w:p w:rsidR="00AA2D6F" w:rsidRDefault="00AA2D6F" w:rsidP="00AA2D6F">
      <w:pPr>
        <w:widowControl w:val="0"/>
        <w:suppressAutoHyphens/>
        <w:jc w:val="center"/>
        <w:rPr>
          <w:bCs/>
        </w:rPr>
      </w:pPr>
    </w:p>
    <w:p w:rsidR="002529E8" w:rsidRPr="00896D65" w:rsidRDefault="00AA2D6F" w:rsidP="00896D65">
      <w:pPr>
        <w:jc w:val="both"/>
      </w:pPr>
      <w:r w:rsidRPr="00F40245">
        <w:lastRenderedPageBreak/>
        <w:t>Основная профессиональная образовательная программа государственного автономного образовательного учреждения среднего профессионального образования</w:t>
      </w:r>
      <w:r w:rsidRPr="00F40245">
        <w:rPr>
          <w:b/>
          <w:i/>
        </w:rPr>
        <w:t xml:space="preserve"> </w:t>
      </w:r>
      <w:r w:rsidRPr="00F40245">
        <w:rPr>
          <w:bCs/>
          <w:iCs/>
        </w:rPr>
        <w:t>«Тетюшский сельскохозяйственный техникум»</w:t>
      </w:r>
      <w:r w:rsidRPr="00F40245">
        <w:rPr>
          <w:b/>
          <w:i/>
        </w:rPr>
        <w:t xml:space="preserve"> </w:t>
      </w:r>
      <w:r w:rsidRPr="00F40245">
        <w:t>составлена на основе федерального государственного образовательного стандарта, утверждённого приказом министерства образования и науки РФ № 892 от 02.08.2013 г. по профессии  35.01.15 Электромонтер по ремонту и обслуживанию электрооборудования в сельскохозяйственном производстве.</w:t>
      </w:r>
    </w:p>
    <w:p w:rsidR="00AA2D6F" w:rsidRPr="000756FE" w:rsidRDefault="00AA2D6F" w:rsidP="00AA2D6F">
      <w:pPr>
        <w:jc w:val="center"/>
        <w:rPr>
          <w:b/>
          <w:u w:val="single"/>
        </w:rPr>
      </w:pPr>
      <w:r w:rsidRPr="000756FE">
        <w:rPr>
          <w:b/>
        </w:rPr>
        <w:t>План учебного процесса (программа подготовки квалифицированных рабочих, служащих)</w:t>
      </w: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13608"/>
      </w:tblGrid>
      <w:tr w:rsidR="00AA2D6F" w:rsidRPr="00AA2D6F" w:rsidTr="00896D65">
        <w:trPr>
          <w:cantSplit/>
          <w:trHeight w:val="331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A2D6F" w:rsidRPr="00AA2D6F" w:rsidRDefault="00AA2D6F" w:rsidP="00D10B9D">
            <w:pPr>
              <w:ind w:left="113" w:right="113"/>
              <w:jc w:val="both"/>
              <w:rPr>
                <w:b/>
              </w:rPr>
            </w:pPr>
            <w:r w:rsidRPr="00AA2D6F">
              <w:rPr>
                <w:b/>
              </w:rPr>
              <w:t>Индекс</w:t>
            </w:r>
          </w:p>
        </w:tc>
        <w:tc>
          <w:tcPr>
            <w:tcW w:w="13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AA2D6F">
            <w:pPr>
              <w:jc w:val="center"/>
              <w:rPr>
                <w:b/>
              </w:rPr>
            </w:pPr>
            <w:r w:rsidRPr="00AA2D6F">
              <w:rPr>
                <w:b/>
              </w:rPr>
              <w:t>Наименование циклов, дисциплин, профессиональных модулей, МДК, практик</w:t>
            </w:r>
          </w:p>
        </w:tc>
      </w:tr>
      <w:tr w:rsidR="00AA2D6F" w:rsidRPr="00AA2D6F" w:rsidTr="00896D65">
        <w:trPr>
          <w:trHeight w:val="322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</w:p>
        </w:tc>
        <w:tc>
          <w:tcPr>
            <w:tcW w:w="13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</w:p>
        </w:tc>
      </w:tr>
      <w:tr w:rsidR="00AA2D6F" w:rsidRPr="00AA2D6F" w:rsidTr="00896D65">
        <w:trPr>
          <w:cantSplit/>
          <w:trHeight w:val="507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</w:p>
        </w:tc>
        <w:tc>
          <w:tcPr>
            <w:tcW w:w="13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</w:p>
        </w:tc>
      </w:tr>
      <w:tr w:rsidR="00AA2D6F" w:rsidRPr="00AA2D6F" w:rsidTr="00896D6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2</w:t>
            </w:r>
          </w:p>
        </w:tc>
      </w:tr>
      <w:tr w:rsidR="00AA2D6F" w:rsidRPr="00AA2D6F" w:rsidTr="00896D6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О.00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Общеобразовательный цикл</w:t>
            </w:r>
          </w:p>
        </w:tc>
      </w:tr>
      <w:tr w:rsidR="00AA2D6F" w:rsidRPr="00AA2D6F" w:rsidTr="00896D6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ОДБ.01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Русский язык</w:t>
            </w:r>
          </w:p>
        </w:tc>
      </w:tr>
      <w:tr w:rsidR="00AA2D6F" w:rsidRPr="00AA2D6F" w:rsidTr="00896D65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ОДБ.02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Литература</w:t>
            </w:r>
          </w:p>
        </w:tc>
      </w:tr>
      <w:tr w:rsidR="00AA2D6F" w:rsidRPr="00AA2D6F" w:rsidTr="00896D65">
        <w:trPr>
          <w:trHeight w:val="40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ОДБ.03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Иностранный язык</w:t>
            </w:r>
          </w:p>
        </w:tc>
      </w:tr>
      <w:tr w:rsidR="00AA2D6F" w:rsidRPr="00AA2D6F" w:rsidTr="00896D65">
        <w:trPr>
          <w:trHeight w:val="46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ОДБ.04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История</w:t>
            </w:r>
          </w:p>
        </w:tc>
      </w:tr>
      <w:tr w:rsidR="00AA2D6F" w:rsidRPr="00AA2D6F" w:rsidTr="00896D65">
        <w:trPr>
          <w:trHeight w:val="55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ОДБ.05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Обществознание</w:t>
            </w:r>
          </w:p>
        </w:tc>
      </w:tr>
      <w:tr w:rsidR="00AA2D6F" w:rsidRPr="00AA2D6F" w:rsidTr="00896D65">
        <w:trPr>
          <w:trHeight w:val="56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ОДБ.06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Химия</w:t>
            </w:r>
          </w:p>
        </w:tc>
      </w:tr>
      <w:tr w:rsidR="00AA2D6F" w:rsidRPr="00AA2D6F" w:rsidTr="00896D65">
        <w:trPr>
          <w:trHeight w:val="46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ОДБ.07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Биология</w:t>
            </w:r>
          </w:p>
        </w:tc>
      </w:tr>
      <w:tr w:rsidR="00AA2D6F" w:rsidRPr="00AA2D6F" w:rsidTr="00896D65">
        <w:trPr>
          <w:trHeight w:val="45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ОДБ.08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Татарский язык</w:t>
            </w:r>
          </w:p>
        </w:tc>
      </w:tr>
      <w:tr w:rsidR="00AA2D6F" w:rsidRPr="00AA2D6F" w:rsidTr="00896D65">
        <w:trPr>
          <w:trHeight w:val="28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ОДБ.09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Татарская литература</w:t>
            </w:r>
          </w:p>
        </w:tc>
      </w:tr>
      <w:tr w:rsidR="00AA2D6F" w:rsidRPr="00AA2D6F" w:rsidTr="00896D65">
        <w:trPr>
          <w:trHeight w:val="24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ОДБ.10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Физическая культура</w:t>
            </w:r>
          </w:p>
        </w:tc>
      </w:tr>
      <w:tr w:rsidR="00AA2D6F" w:rsidRPr="00AA2D6F" w:rsidTr="00896D65">
        <w:trPr>
          <w:trHeight w:val="24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ОДБ.11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ОБЖ</w:t>
            </w:r>
          </w:p>
        </w:tc>
      </w:tr>
      <w:tr w:rsidR="00AA2D6F" w:rsidRPr="00AA2D6F" w:rsidTr="00896D65">
        <w:trPr>
          <w:trHeight w:val="43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ОДП.01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Математика</w:t>
            </w:r>
          </w:p>
        </w:tc>
      </w:tr>
      <w:tr w:rsidR="00AA2D6F" w:rsidRPr="00AA2D6F" w:rsidTr="00896D65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ОДП.02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Информатика и ИКТ</w:t>
            </w:r>
          </w:p>
        </w:tc>
      </w:tr>
      <w:tr w:rsidR="00AA2D6F" w:rsidRPr="00AA2D6F" w:rsidTr="00896D6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ОДП.03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Физика</w:t>
            </w:r>
          </w:p>
        </w:tc>
      </w:tr>
    </w:tbl>
    <w:p w:rsidR="00AA2D6F" w:rsidRDefault="00AA2D6F" w:rsidP="00AA2D6F">
      <w:pPr>
        <w:jc w:val="both"/>
        <w:rPr>
          <w:b/>
        </w:rPr>
      </w:pPr>
    </w:p>
    <w:p w:rsidR="00896D65" w:rsidRPr="00AA2D6F" w:rsidRDefault="00896D65" w:rsidP="00AA2D6F">
      <w:pPr>
        <w:jc w:val="both"/>
        <w:rPr>
          <w:b/>
        </w:rPr>
      </w:pP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13608"/>
      </w:tblGrid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rPr>
                <w:b/>
              </w:rPr>
              <w:lastRenderedPageBreak/>
              <w:t>ОП.00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Общепрофессиональный цикл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ОП.01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Основы технического черчения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ОП.02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Основы электротехники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ОП.03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Техническая механика с основами технических измерений</w:t>
            </w:r>
          </w:p>
        </w:tc>
      </w:tr>
      <w:tr w:rsidR="00AA2D6F" w:rsidRPr="00AA2D6F" w:rsidTr="00896D65">
        <w:trPr>
          <w:trHeight w:val="36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896D65">
            <w:r w:rsidRPr="00AA2D6F">
              <w:t>ОП.04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896D65">
            <w:r w:rsidRPr="00AA2D6F">
              <w:t>Основы материаловедения и технология общеслесарных работ</w:t>
            </w:r>
          </w:p>
        </w:tc>
      </w:tr>
      <w:tr w:rsidR="00AA2D6F" w:rsidRPr="00AA2D6F" w:rsidTr="00896D6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896D65">
            <w:r w:rsidRPr="00AA2D6F">
              <w:t>ОП.05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Безопасность жизнедеятельности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П.00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Профессиональный цикл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ПМ.00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Профессиональные модули</w:t>
            </w:r>
          </w:p>
        </w:tc>
      </w:tr>
      <w:tr w:rsidR="00AA2D6F" w:rsidRPr="00AA2D6F" w:rsidTr="00AA2D6F">
        <w:trPr>
          <w:trHeight w:val="55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ПМ.01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Монтаж, техническое обслуживание и ремонт производственных силовых и осветительных электроустановок</w:t>
            </w:r>
          </w:p>
        </w:tc>
      </w:tr>
      <w:tr w:rsidR="00AA2D6F" w:rsidRPr="00AA2D6F" w:rsidTr="00896D65">
        <w:trPr>
          <w:trHeight w:val="56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AA2D6F">
            <w:r w:rsidRPr="00AA2D6F">
              <w:t>МДК.01.01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AA2D6F">
            <w:r w:rsidRPr="00AA2D6F">
              <w:t>Технологии монтажа, технического обслуживание и ремонт производственных силовых и осветительных электроустановок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УП.01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Учебная практика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ПП.01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Производственная практика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ПМ.02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Обслуживание и ремонт электропроводок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МДК.02.01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Технологии обслуживания и ремонта внутренних и наружных силовых и осветительных электропроводок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УП.02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Учебная практика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ПП.02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Производственная практика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ПМ.03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Ремонт и наладка электродвигателей, генераторов, трансформаторов, пускорегулирующей и защитной аппаратуры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МДК.03.01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Технология наладки электродвигателей, генераторов, трансформаторов, пускорегулирующей и защитной аппаратуры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МДК.03.02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Технология капитального ремонта электродвигателей, генераторов, трансформаторов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УП.03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Учебная практика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ПП.03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Производственная практика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ПМ.04</w:t>
            </w:r>
          </w:p>
          <w:p w:rsidR="00896D65" w:rsidRPr="00AA2D6F" w:rsidRDefault="00896D65" w:rsidP="00D10B9D">
            <w:pPr>
              <w:jc w:val="both"/>
              <w:rPr>
                <w:b/>
              </w:rPr>
            </w:pP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AA2D6F">
            <w:pPr>
              <w:rPr>
                <w:b/>
              </w:rPr>
            </w:pPr>
            <w:r w:rsidRPr="00AA2D6F">
              <w:rPr>
                <w:b/>
              </w:rPr>
              <w:t>Монтаж и обслуживание воздушных линий электропередач напряжением 0,4 кВ и 10 кВ</w:t>
            </w:r>
          </w:p>
          <w:p w:rsidR="00AA2D6F" w:rsidRPr="00AA2D6F" w:rsidRDefault="00AA2D6F" w:rsidP="00AA2D6F">
            <w:pPr>
              <w:rPr>
                <w:b/>
              </w:rPr>
            </w:pPr>
          </w:p>
        </w:tc>
      </w:tr>
      <w:tr w:rsidR="00AA2D6F" w:rsidRPr="00AA2D6F" w:rsidTr="00896D6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Default="00AA2D6F" w:rsidP="00D10B9D">
            <w:pPr>
              <w:jc w:val="both"/>
            </w:pPr>
            <w:r w:rsidRPr="00AA2D6F">
              <w:t>МДК.04.01</w:t>
            </w:r>
          </w:p>
          <w:p w:rsidR="00896D65" w:rsidRPr="00AA2D6F" w:rsidRDefault="00896D65" w:rsidP="00D10B9D">
            <w:pPr>
              <w:jc w:val="both"/>
            </w:pP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896D65">
            <w:r w:rsidRPr="00AA2D6F">
              <w:t>Технология монтажа и технического обслуживания воздушных линий электропередач напряжением 0,4 кВ и 10 кВ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УП.04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Учебная практика</w:t>
            </w:r>
          </w:p>
        </w:tc>
      </w:tr>
      <w:tr w:rsidR="00AA2D6F" w:rsidRPr="00AA2D6F" w:rsidTr="00896D6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Default="00AA2D6F" w:rsidP="00D10B9D">
            <w:pPr>
              <w:jc w:val="both"/>
            </w:pPr>
            <w:r w:rsidRPr="00AA2D6F">
              <w:t>ПП.04</w:t>
            </w:r>
          </w:p>
          <w:p w:rsidR="00896D65" w:rsidRPr="00AA2D6F" w:rsidRDefault="00896D65" w:rsidP="00D10B9D">
            <w:pPr>
              <w:jc w:val="both"/>
            </w:pP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896D65">
            <w:r w:rsidRPr="00AA2D6F">
              <w:t>Производственная практика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lastRenderedPageBreak/>
              <w:t>ПМ.05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Транспортировка грузов</w:t>
            </w:r>
          </w:p>
        </w:tc>
      </w:tr>
      <w:tr w:rsidR="00AA2D6F" w:rsidRPr="00AA2D6F" w:rsidTr="00896D65">
        <w:trPr>
          <w:trHeight w:val="45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896D65">
            <w:r w:rsidRPr="00AA2D6F">
              <w:t>МДК.05.01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D6F" w:rsidRPr="00AA2D6F" w:rsidRDefault="00AA2D6F" w:rsidP="00896D65">
            <w:r w:rsidRPr="00AA2D6F">
              <w:t>Теоретическая подготовка водителей автомобилей категории «С»</w:t>
            </w:r>
          </w:p>
        </w:tc>
      </w:tr>
      <w:tr w:rsidR="00AA2D6F" w:rsidRPr="00AA2D6F" w:rsidTr="00AA2D6F">
        <w:trPr>
          <w:trHeight w:val="19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УП.05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Учебная практика</w:t>
            </w:r>
          </w:p>
        </w:tc>
      </w:tr>
      <w:tr w:rsidR="00AA2D6F" w:rsidRPr="00AA2D6F" w:rsidTr="00AA2D6F">
        <w:trPr>
          <w:trHeight w:val="2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ПП.05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</w:pPr>
            <w:r w:rsidRPr="00AA2D6F">
              <w:t>Производственная практика</w:t>
            </w:r>
          </w:p>
        </w:tc>
      </w:tr>
      <w:tr w:rsidR="00AA2D6F" w:rsidRPr="00AA2D6F" w:rsidTr="00AA2D6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ФК.00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D6F" w:rsidRPr="00AA2D6F" w:rsidRDefault="00AA2D6F" w:rsidP="00D10B9D">
            <w:pPr>
              <w:jc w:val="both"/>
              <w:rPr>
                <w:b/>
              </w:rPr>
            </w:pPr>
            <w:r w:rsidRPr="00AA2D6F">
              <w:rPr>
                <w:b/>
              </w:rPr>
              <w:t>Физическая культура</w:t>
            </w:r>
          </w:p>
        </w:tc>
      </w:tr>
      <w:tr w:rsidR="001220D5" w:rsidRPr="00C67D07" w:rsidTr="001220D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0D5" w:rsidRPr="001220D5" w:rsidRDefault="001220D5" w:rsidP="006A65F6">
            <w:pPr>
              <w:jc w:val="both"/>
              <w:rPr>
                <w:b/>
              </w:rPr>
            </w:pPr>
            <w:proofErr w:type="gramStart"/>
            <w:r w:rsidRPr="001220D5">
              <w:rPr>
                <w:b/>
              </w:rPr>
              <w:t>Г(</w:t>
            </w:r>
            <w:proofErr w:type="gramEnd"/>
            <w:r w:rsidRPr="001220D5">
              <w:rPr>
                <w:b/>
              </w:rPr>
              <w:t>И)А</w:t>
            </w:r>
          </w:p>
        </w:tc>
        <w:tc>
          <w:tcPr>
            <w:tcW w:w="1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0D5" w:rsidRPr="001220D5" w:rsidRDefault="001220D5" w:rsidP="006A65F6">
            <w:pPr>
              <w:jc w:val="both"/>
              <w:rPr>
                <w:b/>
              </w:rPr>
            </w:pPr>
            <w:r w:rsidRPr="001220D5">
              <w:rPr>
                <w:b/>
              </w:rPr>
              <w:t>Государственная (итоговая) аттестация</w:t>
            </w:r>
          </w:p>
        </w:tc>
      </w:tr>
    </w:tbl>
    <w:p w:rsidR="002529E8" w:rsidRPr="009E6991" w:rsidRDefault="002529E8" w:rsidP="009E6991">
      <w:pPr>
        <w:rPr>
          <w:b/>
          <w:sz w:val="24"/>
          <w:szCs w:val="24"/>
        </w:rPr>
      </w:pPr>
    </w:p>
    <w:p w:rsidR="002529E8" w:rsidRDefault="002529E8" w:rsidP="002529E8">
      <w:pPr>
        <w:jc w:val="center"/>
        <w:rPr>
          <w:b/>
        </w:rPr>
      </w:pPr>
    </w:p>
    <w:p w:rsidR="002529E8" w:rsidRDefault="002529E8" w:rsidP="002529E8">
      <w:pPr>
        <w:jc w:val="center"/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jc w:val="both"/>
        <w:rPr>
          <w:i/>
        </w:rPr>
      </w:pPr>
    </w:p>
    <w:p w:rsidR="002529E8" w:rsidRDefault="002529E8" w:rsidP="002529E8">
      <w:pPr>
        <w:jc w:val="both"/>
        <w:rPr>
          <w:i/>
        </w:rPr>
      </w:pPr>
    </w:p>
    <w:p w:rsidR="002529E8" w:rsidRDefault="002529E8" w:rsidP="002529E8">
      <w:pPr>
        <w:jc w:val="both"/>
        <w:rPr>
          <w:i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D84BA2" w:rsidRDefault="00D84BA2"/>
    <w:sectPr w:rsidR="00D84BA2" w:rsidSect="00AA2D6F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49F8" w:rsidRDefault="007D49F8" w:rsidP="002529E8">
      <w:r>
        <w:separator/>
      </w:r>
    </w:p>
  </w:endnote>
  <w:endnote w:type="continuationSeparator" w:id="0">
    <w:p w:rsidR="007D49F8" w:rsidRDefault="007D49F8" w:rsidP="002529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49F8" w:rsidRDefault="007D49F8" w:rsidP="002529E8">
      <w:r>
        <w:separator/>
      </w:r>
    </w:p>
  </w:footnote>
  <w:footnote w:type="continuationSeparator" w:id="0">
    <w:p w:rsidR="007D49F8" w:rsidRDefault="007D49F8" w:rsidP="002529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6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29E8"/>
    <w:rsid w:val="000B2A2A"/>
    <w:rsid w:val="001220D5"/>
    <w:rsid w:val="00146EB2"/>
    <w:rsid w:val="001A3075"/>
    <w:rsid w:val="002529E8"/>
    <w:rsid w:val="0026624A"/>
    <w:rsid w:val="004F5250"/>
    <w:rsid w:val="00501791"/>
    <w:rsid w:val="006A2642"/>
    <w:rsid w:val="007256C0"/>
    <w:rsid w:val="007C629A"/>
    <w:rsid w:val="007D49F8"/>
    <w:rsid w:val="00805504"/>
    <w:rsid w:val="00896D65"/>
    <w:rsid w:val="008B4D4B"/>
    <w:rsid w:val="008C7546"/>
    <w:rsid w:val="009E6991"/>
    <w:rsid w:val="009F515B"/>
    <w:rsid w:val="00A157AB"/>
    <w:rsid w:val="00AA2D6F"/>
    <w:rsid w:val="00AF611F"/>
    <w:rsid w:val="00B604EF"/>
    <w:rsid w:val="00B81EEB"/>
    <w:rsid w:val="00C84A2E"/>
    <w:rsid w:val="00CC33DF"/>
    <w:rsid w:val="00D84868"/>
    <w:rsid w:val="00D84BA2"/>
    <w:rsid w:val="00EE47FA"/>
    <w:rsid w:val="00EF5198"/>
    <w:rsid w:val="00F27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E8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2529E8"/>
    <w:rPr>
      <w:color w:val="auto"/>
      <w:w w:val="100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2529E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2529E8"/>
    <w:rPr>
      <w:vertAlign w:val="superscript"/>
    </w:rPr>
  </w:style>
  <w:style w:type="paragraph" w:styleId="a6">
    <w:name w:val="footer"/>
    <w:basedOn w:val="a"/>
    <w:link w:val="a7"/>
    <w:rsid w:val="00AA2D6F"/>
    <w:pPr>
      <w:tabs>
        <w:tab w:val="center" w:pos="4677"/>
        <w:tab w:val="right" w:pos="9355"/>
      </w:tabs>
    </w:pPr>
    <w:rPr>
      <w:color w:val="auto"/>
      <w:w w:val="100"/>
      <w:sz w:val="24"/>
      <w:szCs w:val="24"/>
    </w:rPr>
  </w:style>
  <w:style w:type="character" w:customStyle="1" w:styleId="a7">
    <w:name w:val="Нижний колонтитул Знак"/>
    <w:basedOn w:val="a0"/>
    <w:link w:val="a6"/>
    <w:rsid w:val="00AA2D6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E8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2529E8"/>
    <w:rPr>
      <w:color w:val="auto"/>
      <w:w w:val="100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2529E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2529E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СКОРПИОН</cp:lastModifiedBy>
  <cp:revision>3</cp:revision>
  <cp:lastPrinted>2013-05-21T09:05:00Z</cp:lastPrinted>
  <dcterms:created xsi:type="dcterms:W3CDTF">2016-04-26T10:32:00Z</dcterms:created>
  <dcterms:modified xsi:type="dcterms:W3CDTF">2016-04-26T10:34:00Z</dcterms:modified>
</cp:coreProperties>
</file>